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0C59" w14:textId="652B3E24" w:rsidR="00350681" w:rsidRPr="00BF3219" w:rsidRDefault="00350681" w:rsidP="00BF3219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hAnsi="Times New Roman"/>
          <w:b/>
          <w:bCs/>
          <w:sz w:val="26"/>
          <w:szCs w:val="21"/>
          <w:shd w:val="clear" w:color="auto" w:fill="FFFFFF"/>
        </w:rPr>
      </w:pP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PHƯƠNG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PHÁP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DẠY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CON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KHI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MANG</w:t>
      </w:r>
      <w:r w:rsidR="00BF3219"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 xml:space="preserve"> </w:t>
      </w:r>
      <w:r w:rsidRPr="00BF3219">
        <w:rPr>
          <w:rFonts w:ascii="Times New Roman" w:hAnsi="Times New Roman"/>
          <w:b/>
          <w:bCs/>
          <w:sz w:val="26"/>
          <w:szCs w:val="21"/>
          <w:shd w:val="clear" w:color="auto" w:fill="FFFFFF"/>
        </w:rPr>
        <w:t>THAI</w:t>
      </w:r>
    </w:p>
    <w:p w14:paraId="086B875E" w14:textId="4636466E" w:rsidR="003C2979" w:rsidRDefault="003C2979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3C297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(Trích từ kinh Địa Tạng Bồ Tát Bổn Nguyện, quyển 46)</w:t>
      </w:r>
    </w:p>
    <w:p w14:paraId="0A61DB9D" w14:textId="5BD1530A" w:rsidR="00970BB4" w:rsidRPr="00BF3219" w:rsidRDefault="0027494A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Người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giảng: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Lão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pháp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sư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Không</w:t>
      </w:r>
    </w:p>
    <w:p w14:paraId="6732DCEA" w14:textId="7B81E51A" w:rsidR="00970BB4" w:rsidRPr="00BF3219" w:rsidRDefault="0027494A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Địa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điểm: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Học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350681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Hội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Tịnh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Tông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350681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Singapore</w:t>
      </w:r>
    </w:p>
    <w:p w14:paraId="2551F6C5" w14:textId="43AF837B" w:rsidR="00970BB4" w:rsidRPr="00BF3219" w:rsidRDefault="0027494A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Thời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gian: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="00350681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Tháng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0</w:t>
      </w:r>
      <w:r w:rsidR="00350681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5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-</w:t>
      </w:r>
      <w:r w:rsidR="00350681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1998</w:t>
      </w:r>
    </w:p>
    <w:p w14:paraId="54749D69" w14:textId="4DCD04D2" w:rsidR="00970BB4" w:rsidRPr="00BF3219" w:rsidRDefault="0027494A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Cẩn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dịch: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Vọng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Tây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18C7A7AE" w14:textId="016FB5FF" w:rsidR="00970BB4" w:rsidRPr="00BF3219" w:rsidRDefault="0027494A" w:rsidP="00BB78DF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/>
          <w:i/>
          <w:iCs/>
          <w:sz w:val="26"/>
          <w:szCs w:val="24"/>
          <w:lang w:eastAsia="en-US"/>
        </w:rPr>
      </w:pP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Biên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tập: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Diệu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Hiền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cư</w:t>
      </w:r>
      <w:r w:rsidR="00BF3219"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 xml:space="preserve"> </w:t>
      </w:r>
      <w:r w:rsidRPr="00BF3219">
        <w:rPr>
          <w:rFonts w:ascii="Times New Roman" w:eastAsia="Times New Roman" w:hAnsi="Times New Roman"/>
          <w:i/>
          <w:iCs/>
          <w:sz w:val="26"/>
          <w:szCs w:val="24"/>
          <w:lang w:eastAsia="en-US"/>
        </w:rPr>
        <w:t>sĩ</w:t>
      </w:r>
    </w:p>
    <w:p w14:paraId="3E786C38" w14:textId="77777777" w:rsidR="00970BB4" w:rsidRPr="00BF3219" w:rsidRDefault="00970BB4" w:rsidP="00BF3219">
      <w:pPr>
        <w:shd w:val="clear" w:color="auto" w:fill="FFFFFF"/>
        <w:spacing w:after="160" w:line="276" w:lineRule="auto"/>
        <w:jc w:val="center"/>
        <w:textAlignment w:val="baseline"/>
        <w:rPr>
          <w:rFonts w:ascii="Times New Roman" w:eastAsia="Times New Roman" w:hAnsi="Times New Roman"/>
          <w:sz w:val="26"/>
          <w:szCs w:val="21"/>
          <w:lang w:eastAsia="en-US"/>
        </w:rPr>
      </w:pPr>
    </w:p>
    <w:p w14:paraId="2BE93F79" w14:textId="50CB81E7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  <w:lang w:eastAsia="en-US"/>
        </w:rPr>
      </w:pPr>
      <w:r w:rsidRPr="00BF3219">
        <w:rPr>
          <w:sz w:val="26"/>
          <w:szCs w:val="21"/>
        </w:rPr>
        <w:t>Xin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56: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</w:t>
      </w:r>
      <w:r w:rsidRPr="00BF3219">
        <w:rPr>
          <w:i/>
          <w:iCs/>
          <w:sz w:val="26"/>
          <w:szCs w:val="21"/>
          <w:bdr w:val="none" w:sz="0" w:space="0" w:color="auto" w:frame="1"/>
        </w:rPr>
        <w:t>Phục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thứ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Phổ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Quảng,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nhược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vị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lai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thế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trung,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Diêm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Phù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Đề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nội,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Sát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Lợi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Bà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la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môn,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trưởng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giả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cư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sĩ,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nhất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thiết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nhân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đẳng,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tánh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chủng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tộc,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hữu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tân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giả,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hoặc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nam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hoặc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nữ,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thất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trung,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tảo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dữ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độc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tụng,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thử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bất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tư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nghì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kinh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điển.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Cánh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vi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niệm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Bồ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Tát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danh,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khả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mãn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vạn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thiên,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tân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sanh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tử,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hoặc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nam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hoặc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nữ,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túc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hữu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ương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báo,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tiện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đắc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giải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thoát,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an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lạc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dưỡng,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thọ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mạng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tăng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trưởng,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nhược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thừa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phúc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sanh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giả,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chuyển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tăng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an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lạc,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dữ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thọ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mạng</w:t>
      </w:r>
      <w:r w:rsidRPr="00BF3219">
        <w:rPr>
          <w:sz w:val="26"/>
          <w:szCs w:val="21"/>
        </w:rPr>
        <w:t>”.</w:t>
      </w:r>
    </w:p>
    <w:p w14:paraId="2E34D20F" w14:textId="2D44C982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Đoạn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hậu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kém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triển,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nhở,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con.</w:t>
      </w:r>
    </w:p>
    <w:p w14:paraId="3B6B5FC4" w14:textId="23FC3E6D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hệ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sắc,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ngẫu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nhiên.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nói: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đòi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hệ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nhà.</w:t>
      </w:r>
    </w:p>
    <w:p w14:paraId="2145C5A3" w14:textId="68CE9152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Ngạn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nhau,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đòi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kiếp.</w:t>
      </w:r>
    </w:p>
    <w:p w14:paraId="0CBBB31E" w14:textId="0B968B09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hèn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giàu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nghèo.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cấp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lastRenderedPageBreak/>
        <w:t>xã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rộng,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cấp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xưa.</w:t>
      </w:r>
    </w:p>
    <w:p w14:paraId="17D34285" w14:textId="51CDC56F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phú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giàu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nghèo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kém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vòng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sớm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sớm,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</w:p>
    <w:p w14:paraId="1EAB99C5" w14:textId="75923E27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Bổn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chậm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sớm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hành.</w:t>
      </w:r>
    </w:p>
    <w:p w14:paraId="3836EFE9" w14:textId="65ADEC13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hòa,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soi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khắp,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khắp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thuẫn.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suốt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đây.</w:t>
      </w:r>
    </w:p>
    <w:p w14:paraId="2E9E9337" w14:textId="3A5D32C7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riêng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soi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khắp,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soi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khắp,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vọng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khác.</w:t>
      </w:r>
    </w:p>
    <w:p w14:paraId="14826918" w14:textId="0F8D494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proton,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neutron,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thuyết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diệu,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sắc,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khéo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léo.</w:t>
      </w:r>
    </w:p>
    <w:p w14:paraId="6A067577" w14:textId="436A3072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lửa.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lửa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nói.</w:t>
      </w:r>
    </w:p>
    <w:p w14:paraId="14D53578" w14:textId="7DCF03B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Đất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cấu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nguồn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thủy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ẩm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độ.</w:t>
      </w:r>
    </w:p>
    <w:p w14:paraId="5270EAE6" w14:textId="5F2E849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thuyết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nhỏ,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hẹp,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</w:p>
    <w:p w14:paraId="50F05D22" w14:textId="32976E70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ổn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hỷ,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dịu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thoải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mái.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liệt,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chịu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đúng.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luyện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khí,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lastRenderedPageBreak/>
        <w:t>thái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thôi.</w:t>
      </w:r>
    </w:p>
    <w:p w14:paraId="3031CA8D" w14:textId="11BD1684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chỗ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</w:p>
    <w:p w14:paraId="01345DF7" w14:textId="76A34262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nửa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nửa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ngờ,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trọng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Hôm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cháu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hiền.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mê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cả.</w:t>
      </w:r>
    </w:p>
    <w:p w14:paraId="51057EEF" w14:textId="29686B4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tóm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lĩnh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xuất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tảng.</w:t>
      </w:r>
    </w:p>
    <w:p w14:paraId="5AE36520" w14:textId="35DFE35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đâu?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tuệ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nghệ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sản,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dùng.</w:t>
      </w:r>
    </w:p>
    <w:p w14:paraId="60AB5ACF" w14:textId="594C431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cụ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đâu?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đạo.</w:t>
      </w:r>
    </w:p>
    <w:p w14:paraId="28C79D67" w14:textId="45331837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gặp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tiễn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đừng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xiển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rễ,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lastRenderedPageBreak/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tảng.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nhiều.</w:t>
      </w:r>
    </w:p>
    <w:p w14:paraId="0CEE48F8" w14:textId="5673167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Bởi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giỗ,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giỗ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giỗ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nhiều.</w:t>
      </w:r>
    </w:p>
    <w:p w14:paraId="2C720FB0" w14:textId="7E89FD8A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ngoài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chỗ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ngọn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nguồn.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sao.</w:t>
      </w:r>
    </w:p>
    <w:p w14:paraId="2ED09241" w14:textId="48BBDD48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mỏng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ngoại,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ngoại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xích,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tòa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hút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ngay.</w:t>
      </w:r>
    </w:p>
    <w:p w14:paraId="12878DC0" w14:textId="62D5DE0E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Mỹ,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nghĩ: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“Ồ!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đây”,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Quốc.</w:t>
      </w:r>
    </w:p>
    <w:p w14:paraId="7555B2D2" w14:textId="2C4D40B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hỷ.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thăm.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kính.</w:t>
      </w:r>
    </w:p>
    <w:p w14:paraId="73BA2BB4" w14:textId="25013A68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nghênh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nồng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hợp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nghênh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ủng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mê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tín.</w:t>
      </w:r>
    </w:p>
    <w:p w14:paraId="482B9DB0" w14:textId="7592FA28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lịch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cấp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cấp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ai?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hôm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vấn,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đổi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tầng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thiện.</w:t>
      </w:r>
    </w:p>
    <w:p w14:paraId="4C4D482C" w14:textId="70814B2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đổi,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nặng.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diễn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gũi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tòa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thỉnh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này?</w:t>
      </w:r>
    </w:p>
    <w:p w14:paraId="4BD694A7" w14:textId="05AB86E3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nghe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sủng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nước.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dẹp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dẹp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xuất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thỉnh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bắt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thỉnh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phụ,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thuyết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chùa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chiền,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mất,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phụ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đảo,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mê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đổi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diễn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hiểu.</w:t>
      </w:r>
    </w:p>
    <w:p w14:paraId="0211AE40" w14:textId="78F80DCE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luận,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Bổn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Nguyện,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thoát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thụ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nâng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khổ,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khác.</w:t>
      </w:r>
    </w:p>
    <w:p w14:paraId="7B569015" w14:textId="53203200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khẩn,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</w:p>
    <w:p w14:paraId="42E276BC" w14:textId="20279479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chịu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chịu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nghe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rồi.</w:t>
      </w:r>
    </w:p>
    <w:p w14:paraId="04F1D381" w14:textId="17DB6B53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nâng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đổi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hẳn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giúp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ích.</w:t>
      </w:r>
    </w:p>
    <w:p w14:paraId="4C4BC119" w14:textId="744B724D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nhau.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trọng,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tổng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thống,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trưởng,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kính?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hưởng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tựu,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</w:p>
    <w:p w14:paraId="113BAFA1" w14:textId="1E85DA2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bữa,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ấm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giúp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thoát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thoát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khỏi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tùy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nâng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trời.</w:t>
      </w:r>
    </w:p>
    <w:p w14:paraId="39CD7B45" w14:textId="3295EA61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hỏi,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túc,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đẳng,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túc,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kệ,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biên,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cả.</w:t>
      </w:r>
    </w:p>
    <w:p w14:paraId="1AFEE05C" w14:textId="5ABD173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giúp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mình.</w:t>
      </w:r>
    </w:p>
    <w:p w14:paraId="3EF1D82D" w14:textId="3651CDC1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quốc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hóa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truyền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cõi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cả.</w:t>
      </w:r>
    </w:p>
    <w:p w14:paraId="5EFF1D5F" w14:textId="3C49C28D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Nghiêm.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sĩ,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còn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ròng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phức.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oan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mặt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phức.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đồng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nói: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vấn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đồng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ý”,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nhìn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thiên,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có.</w:t>
      </w:r>
    </w:p>
    <w:p w14:paraId="7C16BC58" w14:textId="0196FD6D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đồng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vị.</w:t>
      </w:r>
    </w:p>
    <w:p w14:paraId="0F447F52" w14:textId="47244777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Hôm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dựa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đường,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thắng,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tuyệt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bằng,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tràng.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đồng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siêu,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báo.</w:t>
      </w:r>
    </w:p>
    <w:p w14:paraId="51D5304C" w14:textId="2B5F35E8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tưởng,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gồm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triệt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học.</w:t>
      </w:r>
    </w:p>
    <w:p w14:paraId="7AAAC6B2" w14:textId="4222D675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nở.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điển,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luận,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tùy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hiểu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sâu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thường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bàn!</w:t>
      </w:r>
    </w:p>
    <w:p w14:paraId="04959ADF" w14:textId="6E09445B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Phần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“thị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tử”,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chịu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nghe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suốt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suy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lung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giúp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hiền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trọng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pháp.</w:t>
      </w:r>
    </w:p>
    <w:p w14:paraId="7A630864" w14:textId="00C7ED79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trưởng”.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nghiệp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chướng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nuôi,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trưởng.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khứ,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khứ,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thân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“Chuyển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dữ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mạng”.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giúp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thích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hảo,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khảo,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tôi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nữa.</w:t>
      </w:r>
    </w:p>
    <w:p w14:paraId="4445EB0D" w14:textId="0B50D111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Xem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quyển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trung,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59: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</w:t>
      </w:r>
      <w:r w:rsidRPr="00BF3219">
        <w:rPr>
          <w:i/>
          <w:iCs/>
          <w:sz w:val="26"/>
          <w:szCs w:val="21"/>
          <w:bdr w:val="none" w:sz="0" w:space="0" w:color="auto" w:frame="1"/>
        </w:rPr>
        <w:t>Phục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thứ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Phổ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Quảng,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nhược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vị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lai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thế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chúng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sanh,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ư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nguyệt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nhất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bát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tứ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ngũ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bát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tam,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tứ,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bát,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nhị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cửu,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nãi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chí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tam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thập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thi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chư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nhật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đẳng,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chúng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tội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kết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tập,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định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kỳ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khinh</w:t>
      </w:r>
      <w:r w:rsidR="00BF3219" w:rsidRPr="00BF3219">
        <w:rPr>
          <w:i/>
          <w:iCs/>
          <w:sz w:val="26"/>
          <w:szCs w:val="21"/>
          <w:bdr w:val="none" w:sz="0" w:space="0" w:color="auto" w:frame="1"/>
        </w:rPr>
        <w:t xml:space="preserve"> </w:t>
      </w:r>
      <w:r w:rsidRPr="00BF3219">
        <w:rPr>
          <w:i/>
          <w:iCs/>
          <w:sz w:val="26"/>
          <w:szCs w:val="21"/>
          <w:bdr w:val="none" w:sz="0" w:space="0" w:color="auto" w:frame="1"/>
        </w:rPr>
        <w:t>trọng</w:t>
      </w:r>
      <w:r w:rsidRPr="00BF3219">
        <w:rPr>
          <w:sz w:val="26"/>
          <w:szCs w:val="21"/>
        </w:rPr>
        <w:t>”.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trước,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mục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“trai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báo”.</w:t>
      </w:r>
    </w:p>
    <w:p w14:paraId="49571BFA" w14:textId="287374F1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về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lịch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lịch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rồi,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lastRenderedPageBreak/>
        <w:t>xã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lịch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dương.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1,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8,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14,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15,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28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29,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đủ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29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30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bảo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đang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xét,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nặng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nhẹ.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theo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gọi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sơ.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chung,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lúc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gặp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Diêm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Vương,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hồ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chiếu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nặng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cuộc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mê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không?</w:t>
      </w:r>
    </w:p>
    <w:p w14:paraId="2DD91FE3" w14:textId="64EB6A76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Xin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đấy.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thật?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vậy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xem,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gặp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điều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phạm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xét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xử.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gian,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định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tội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tìm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dễ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dàng.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tìm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cứ,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cách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che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giấu.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dụng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xét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bị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khoa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thuật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sóng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xưa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ngẩng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thước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minh.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dối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lừa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thần.</w:t>
      </w:r>
    </w:p>
    <w:p w14:paraId="7DA907AD" w14:textId="6E2BBFE0" w:rsidR="00350681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Lượng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Thọ,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dạy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số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quá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nhiều,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tính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môn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="00EC0E40">
        <w:rPr>
          <w:sz w:val="26"/>
          <w:szCs w:val="21"/>
        </w:rPr>
        <w:t>nhiêu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kể.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hầu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đức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</w:t>
      </w:r>
      <w:r w:rsidR="00BF3219" w:rsidRPr="00BF3219">
        <w:rPr>
          <w:sz w:val="26"/>
          <w:szCs w:val="21"/>
        </w:rPr>
        <w:t xml:space="preserve"> </w:t>
      </w:r>
      <w:proofErr w:type="gramStart"/>
      <w:r w:rsidRPr="00BF3219">
        <w:rPr>
          <w:sz w:val="26"/>
          <w:szCs w:val="21"/>
        </w:rPr>
        <w:t>A</w:t>
      </w:r>
      <w:proofErr w:type="gramEnd"/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nhiêu.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đọc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đó,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nhãn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thiên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nhĩ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nói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hiện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nay,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lợi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nhất.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Tận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pháp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thấy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Loại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nhỏ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chắn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bằng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Hán.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500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kiếp,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trong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500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con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tình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trạng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từng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kiếp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nào,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Những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quỷ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khả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khái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chỉ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việc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làm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vài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đến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hoặc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gần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thì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rõ,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có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được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này.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năng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thật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sự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vô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cùng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lớn,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mỗi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khởi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động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ở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đây,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họ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đều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cả.</w:t>
      </w:r>
    </w:p>
    <w:p w14:paraId="247636D5" w14:textId="75468DA7" w:rsidR="00970BB4" w:rsidRPr="00BF3219" w:rsidRDefault="00350681" w:rsidP="00BF3219">
      <w:pPr>
        <w:pStyle w:val="NormalWeb"/>
        <w:shd w:val="clear" w:color="auto" w:fill="FFFFFF"/>
        <w:spacing w:before="0" w:beforeAutospacing="0" w:after="160" w:afterAutospacing="0" w:line="276" w:lineRule="auto"/>
        <w:ind w:firstLine="547"/>
        <w:jc w:val="both"/>
        <w:textAlignment w:val="baseline"/>
        <w:rPr>
          <w:sz w:val="26"/>
          <w:szCs w:val="21"/>
        </w:rPr>
      </w:pPr>
      <w:r w:rsidRPr="00BF3219">
        <w:rPr>
          <w:sz w:val="26"/>
          <w:szCs w:val="21"/>
        </w:rPr>
        <w:lastRenderedPageBreak/>
        <w:t>Chúng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muốn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thế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giới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Tây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Cực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Lạc,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nếu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như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ý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của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bất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hành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thiện,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dù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suốt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A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Di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Đà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Phật,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một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ngày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niệm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mười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biến,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bao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giờ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gián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đoạn,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tương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lai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vẫn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không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thể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vãng</w:t>
      </w:r>
      <w:r w:rsidR="00BF3219" w:rsidRPr="00BF3219">
        <w:rPr>
          <w:sz w:val="26"/>
          <w:szCs w:val="21"/>
        </w:rPr>
        <w:t xml:space="preserve"> </w:t>
      </w:r>
      <w:r w:rsidRPr="00BF3219">
        <w:rPr>
          <w:sz w:val="26"/>
          <w:szCs w:val="21"/>
        </w:rPr>
        <w:t>sanh.</w:t>
      </w:r>
    </w:p>
    <w:sectPr w:rsidR="00970BB4" w:rsidRPr="00BF3219" w:rsidSect="00256F2D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18D5" w14:textId="77777777" w:rsidR="00DB1285" w:rsidRDefault="00DB1285">
      <w:r>
        <w:separator/>
      </w:r>
    </w:p>
  </w:endnote>
  <w:endnote w:type="continuationSeparator" w:id="0">
    <w:p w14:paraId="7D0121A8" w14:textId="77777777" w:rsidR="00DB1285" w:rsidRDefault="00D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8A7A" w14:textId="77777777" w:rsidR="00970BB4" w:rsidRDefault="0027494A">
    <w:pPr>
      <w:pStyle w:val="Footer"/>
      <w:tabs>
        <w:tab w:val="clear" w:pos="4320"/>
        <w:tab w:val="clear" w:pos="8640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Pr="00301900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Pr="00301900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DC13" w14:textId="77777777" w:rsidR="00DB1285" w:rsidRDefault="00DB1285">
      <w:r>
        <w:separator/>
      </w:r>
    </w:p>
  </w:footnote>
  <w:footnote w:type="continuationSeparator" w:id="0">
    <w:p w14:paraId="7359375C" w14:textId="77777777" w:rsidR="00DB1285" w:rsidRDefault="00DB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B4"/>
    <w:rsid w:val="00095CEA"/>
    <w:rsid w:val="00256F2D"/>
    <w:rsid w:val="0027494A"/>
    <w:rsid w:val="00350681"/>
    <w:rsid w:val="003C2979"/>
    <w:rsid w:val="00554843"/>
    <w:rsid w:val="00970BB4"/>
    <w:rsid w:val="00A70F6D"/>
    <w:rsid w:val="00AD46B4"/>
    <w:rsid w:val="00BB78DF"/>
    <w:rsid w:val="00BF3219"/>
    <w:rsid w:val="00C81CB5"/>
    <w:rsid w:val="00CE5890"/>
    <w:rsid w:val="00DB1285"/>
    <w:rsid w:val="00DD23ED"/>
    <w:rsid w:val="00EC0E40"/>
    <w:rsid w:val="00ED5FD6"/>
    <w:rsid w:val="00EF2618"/>
    <w:rsid w:val="00F11EF0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56D6"/>
  <w15:docId w15:val="{109BD8AB-4353-401F-9280-1F59C00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3D"/>
    <w:rPr>
      <w:rFonts w:ascii="Arial" w:hAnsi="Arial"/>
      <w:sz w:val="28"/>
      <w:szCs w:val="28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468C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6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C6F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69E6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48400C"/>
    <w:rPr>
      <w:rFonts w:ascii="Arial" w:hAnsi="Arial"/>
      <w:sz w:val="28"/>
      <w:szCs w:val="28"/>
      <w:lang w:eastAsia="zh-CN"/>
    </w:rPr>
  </w:style>
  <w:style w:type="character" w:styleId="CommentReference">
    <w:name w:val="annotation reference"/>
    <w:rsid w:val="004D5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5C07"/>
    <w:rPr>
      <w:sz w:val="20"/>
      <w:szCs w:val="20"/>
    </w:rPr>
  </w:style>
  <w:style w:type="character" w:customStyle="1" w:styleId="CommentTextChar">
    <w:name w:val="Comment Text Char"/>
    <w:link w:val="CommentText"/>
    <w:rsid w:val="004D5C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D5C07"/>
    <w:rPr>
      <w:b/>
      <w:bCs/>
    </w:rPr>
  </w:style>
  <w:style w:type="character" w:customStyle="1" w:styleId="CommentSubjectChar">
    <w:name w:val="Comment Subject Char"/>
    <w:link w:val="CommentSubject"/>
    <w:rsid w:val="004D5C07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qFormat/>
    <w:rsid w:val="00AD3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xt-decoration-underline">
    <w:name w:val="text-decoration-underline"/>
    <w:basedOn w:val="DefaultParagraphFont"/>
    <w:rsid w:val="00AD3395"/>
  </w:style>
  <w:style w:type="table" w:styleId="TableGrid">
    <w:name w:val="Table Grid"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68C8"/>
    <w:rPr>
      <w:rFonts w:eastAsia="Times New Roman"/>
      <w:b/>
      <w:bCs/>
      <w:kern w:val="36"/>
      <w:sz w:val="48"/>
      <w:szCs w:val="48"/>
    </w:rPr>
  </w:style>
  <w:style w:type="character" w:customStyle="1" w:styleId="time">
    <w:name w:val="time"/>
    <w:basedOn w:val="DefaultParagraphFont"/>
    <w:rsid w:val="008468C8"/>
  </w:style>
  <w:style w:type="character" w:styleId="Strong">
    <w:name w:val="Strong"/>
    <w:basedOn w:val="DefaultParagraphFont"/>
    <w:uiPriority w:val="22"/>
    <w:qFormat/>
    <w:rsid w:val="008468C8"/>
    <w:rPr>
      <w:b/>
      <w:bCs/>
    </w:rPr>
  </w:style>
  <w:style w:type="character" w:styleId="Emphasis">
    <w:name w:val="Emphasis"/>
    <w:basedOn w:val="DefaultParagraphFont"/>
    <w:uiPriority w:val="20"/>
    <w:qFormat/>
    <w:rsid w:val="008468C8"/>
    <w:rPr>
      <w:i/>
      <w:iCs/>
    </w:rPr>
  </w:style>
  <w:style w:type="paragraph" w:customStyle="1" w:styleId="msonormal0">
    <w:name w:val="msonormal"/>
    <w:basedOn w:val="Normal"/>
    <w:rsid w:val="001547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wlinkedtag">
    <w:name w:val="nw_linkedtag"/>
    <w:basedOn w:val="DefaultParagraphFont"/>
    <w:rsid w:val="00154773"/>
  </w:style>
  <w:style w:type="paragraph" w:styleId="HTMLAddress">
    <w:name w:val="HTML Address"/>
    <w:basedOn w:val="Normal"/>
    <w:link w:val="HTMLAddressChar"/>
    <w:uiPriority w:val="99"/>
    <w:unhideWhenUsed/>
    <w:rsid w:val="0015477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54773"/>
    <w:rPr>
      <w:rFonts w:eastAsia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426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D426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495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872F-6220-4C2E-BE1F-423753AA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4893</Words>
  <Characters>27896</Characters>
  <Application>Microsoft Office Word</Application>
  <DocSecurity>0</DocSecurity>
  <Lines>232</Lines>
  <Paragraphs>65</Paragraphs>
  <ScaleCrop>false</ScaleCrop>
  <Company>NHG</Company>
  <LinksUpToDate>false</LinksUpToDate>
  <CharactersWithSpaces>32724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Thập thiện 14</dc:title>
  <dc:creator>iCARE</dc:creator>
  <cp:lastModifiedBy>Hanh Phap</cp:lastModifiedBy>
  <cp:revision>224</cp:revision>
  <dcterms:created xsi:type="dcterms:W3CDTF">2024-09-11T03:25:00Z</dcterms:created>
  <dcterms:modified xsi:type="dcterms:W3CDTF">2024-10-17T05:36:00Z</dcterms:modified>
</cp:coreProperties>
</file>